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A6" w:rsidRPr="00C03D27" w:rsidRDefault="009C49A6" w:rsidP="00C03D27">
      <w:pPr>
        <w:pStyle w:val="StandardWeb"/>
        <w:jc w:val="both"/>
      </w:pPr>
    </w:p>
    <w:p w:rsidR="009C49A6" w:rsidRPr="00C03D27" w:rsidRDefault="009C49A6" w:rsidP="00C03D27">
      <w:pPr>
        <w:pStyle w:val="normal-000001"/>
        <w:rPr>
          <w:rFonts w:ascii="Times New Roman" w:hAnsi="Times New Roman" w:cs="Times New Roman"/>
        </w:rPr>
      </w:pPr>
      <w:r w:rsidRPr="00C03D27">
        <w:rPr>
          <w:rFonts w:ascii="Times New Roman" w:hAnsi="Times New Roman" w:cs="Times New Roman"/>
        </w:rPr>
        <w:t xml:space="preserve"> </w:t>
      </w:r>
    </w:p>
    <w:p w:rsidR="00271D57" w:rsidRPr="00675F09" w:rsidRDefault="00E20C1C" w:rsidP="00271D57">
      <w:pPr>
        <w:pStyle w:val="naslov"/>
        <w:spacing w:after="0"/>
        <w:rPr>
          <w:rFonts w:ascii="Times New Roman" w:hAnsi="Times New Roman"/>
          <w:b/>
          <w:sz w:val="24"/>
          <w:szCs w:val="24"/>
        </w:rPr>
      </w:pPr>
      <w:r>
        <w:rPr>
          <w:rStyle w:val="zadanifontodlomka-000005"/>
          <w:rFonts w:ascii="Times New Roman" w:hAnsi="Times New Roman"/>
          <w:b/>
          <w:color w:val="auto"/>
          <w:sz w:val="24"/>
          <w:szCs w:val="24"/>
        </w:rPr>
        <w:t>OBRAZLOŽENJE</w:t>
      </w:r>
    </w:p>
    <w:p w:rsidR="009C49A6" w:rsidRPr="00675F09" w:rsidRDefault="009C49A6" w:rsidP="00C03D27">
      <w:pPr>
        <w:pStyle w:val="naslov"/>
        <w:spacing w:after="0"/>
        <w:rPr>
          <w:rFonts w:ascii="Times New Roman" w:hAnsi="Times New Roman"/>
          <w:sz w:val="24"/>
          <w:szCs w:val="24"/>
        </w:rPr>
      </w:pPr>
    </w:p>
    <w:p w:rsidR="00C03D27" w:rsidRPr="00675F09" w:rsidRDefault="00C03D27" w:rsidP="00C03D27">
      <w:pPr>
        <w:pStyle w:val="naslov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D27" w:rsidRPr="00675F09" w:rsidRDefault="00E6702B" w:rsidP="00C03D27">
      <w:pPr>
        <w:pStyle w:val="naslov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Na temelju članka 54. stavka 3</w:t>
      </w:r>
      <w:r w:rsidR="00C03D27" w:rsidRPr="00675F09">
        <w:rPr>
          <w:rFonts w:ascii="Times New Roman" w:eastAsia="MS Mincho" w:hAnsi="Times New Roman"/>
          <w:sz w:val="24"/>
          <w:szCs w:val="24"/>
        </w:rPr>
        <w:t xml:space="preserve">. Pravilnika o načinu provođenja imunizacije, </w:t>
      </w:r>
      <w:proofErr w:type="spellStart"/>
      <w:r w:rsidR="00C03D27" w:rsidRPr="00675F09">
        <w:rPr>
          <w:rFonts w:ascii="Times New Roman" w:eastAsia="MS Mincho" w:hAnsi="Times New Roman"/>
          <w:sz w:val="24"/>
          <w:szCs w:val="24"/>
        </w:rPr>
        <w:t>seroprofilakse</w:t>
      </w:r>
      <w:proofErr w:type="spellEnd"/>
      <w:r w:rsidR="00C03D27" w:rsidRPr="00675F09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C03D27" w:rsidRPr="00675F09">
        <w:rPr>
          <w:rFonts w:ascii="Times New Roman" w:eastAsia="MS Mincho" w:hAnsi="Times New Roman"/>
          <w:sz w:val="24"/>
          <w:szCs w:val="24"/>
        </w:rPr>
        <w:t>kemoprofilakse</w:t>
      </w:r>
      <w:proofErr w:type="spellEnd"/>
      <w:r w:rsidR="00C03D27" w:rsidRPr="00675F09">
        <w:rPr>
          <w:rFonts w:ascii="Times New Roman" w:eastAsia="MS Mincho" w:hAnsi="Times New Roman"/>
          <w:sz w:val="24"/>
          <w:szCs w:val="24"/>
        </w:rPr>
        <w:t xml:space="preserve"> protiv zaraznih bolesti te o osobama koje se moraju podvrgnuti toj obvezi („Narodne novin</w:t>
      </w:r>
      <w:r w:rsidR="00271D57" w:rsidRPr="00675F09">
        <w:rPr>
          <w:rFonts w:ascii="Times New Roman" w:eastAsia="MS Mincho" w:hAnsi="Times New Roman"/>
          <w:sz w:val="24"/>
          <w:szCs w:val="24"/>
        </w:rPr>
        <w:t xml:space="preserve">e“, br. 103/13, </w:t>
      </w:r>
      <w:r w:rsidR="00C03D27" w:rsidRPr="00675F09">
        <w:rPr>
          <w:rFonts w:ascii="Times New Roman" w:eastAsia="MS Mincho" w:hAnsi="Times New Roman"/>
          <w:sz w:val="24"/>
          <w:szCs w:val="24"/>
        </w:rPr>
        <w:t>144/20</w:t>
      </w:r>
      <w:r w:rsidR="00271D57" w:rsidRPr="00675F09">
        <w:rPr>
          <w:rFonts w:ascii="Times New Roman" w:eastAsia="MS Mincho" w:hAnsi="Times New Roman"/>
          <w:sz w:val="24"/>
          <w:szCs w:val="24"/>
        </w:rPr>
        <w:t xml:space="preserve"> i 133/22),</w:t>
      </w:r>
      <w:r w:rsidR="00C03D27" w:rsidRPr="00675F09">
        <w:rPr>
          <w:rFonts w:ascii="Times New Roman" w:eastAsia="MS Mincho" w:hAnsi="Times New Roman"/>
          <w:sz w:val="24"/>
          <w:szCs w:val="24"/>
        </w:rPr>
        <w:t xml:space="preserve">), a sukladno Trogodišnjem programu obveznog cijepljenja u Republici Hrvatskoj u 2022. - 2024. godini protiv difterije, tetanusa, hripavca, dječje paralize, ospica, zaušnjaka, </w:t>
      </w:r>
      <w:proofErr w:type="spellStart"/>
      <w:r w:rsidR="00C03D27" w:rsidRPr="00675F09">
        <w:rPr>
          <w:rFonts w:ascii="Times New Roman" w:eastAsia="MS Mincho" w:hAnsi="Times New Roman"/>
          <w:sz w:val="24"/>
          <w:szCs w:val="24"/>
        </w:rPr>
        <w:t>rubele</w:t>
      </w:r>
      <w:proofErr w:type="spellEnd"/>
      <w:r w:rsidR="00C03D27" w:rsidRPr="00675F09">
        <w:rPr>
          <w:rFonts w:ascii="Times New Roman" w:eastAsia="MS Mincho" w:hAnsi="Times New Roman"/>
          <w:sz w:val="24"/>
          <w:szCs w:val="24"/>
        </w:rPr>
        <w:t xml:space="preserve">, tuberkuloze, hepatitisa B, bolesti izazvanih s </w:t>
      </w:r>
      <w:proofErr w:type="spellStart"/>
      <w:r w:rsidR="00C03D27" w:rsidRPr="00675F09">
        <w:rPr>
          <w:rFonts w:ascii="Times New Roman" w:eastAsia="MS Mincho" w:hAnsi="Times New Roman"/>
          <w:sz w:val="24"/>
          <w:szCs w:val="24"/>
        </w:rPr>
        <w:t>Haemophilus</w:t>
      </w:r>
      <w:proofErr w:type="spellEnd"/>
      <w:r w:rsidR="00C03D27" w:rsidRPr="00675F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C03D27" w:rsidRPr="00675F09">
        <w:rPr>
          <w:rFonts w:ascii="Times New Roman" w:eastAsia="MS Mincho" w:hAnsi="Times New Roman"/>
          <w:sz w:val="24"/>
          <w:szCs w:val="24"/>
        </w:rPr>
        <w:t>influenza</w:t>
      </w:r>
      <w:r w:rsidR="00D22CA6">
        <w:rPr>
          <w:rFonts w:ascii="Times New Roman" w:eastAsia="MS Mincho" w:hAnsi="Times New Roman"/>
          <w:sz w:val="24"/>
          <w:szCs w:val="24"/>
        </w:rPr>
        <w:t>e</w:t>
      </w:r>
      <w:proofErr w:type="spellEnd"/>
      <w:r w:rsidR="00D22CA6">
        <w:rPr>
          <w:rFonts w:ascii="Times New Roman" w:eastAsia="MS Mincho" w:hAnsi="Times New Roman"/>
          <w:sz w:val="24"/>
          <w:szCs w:val="24"/>
        </w:rPr>
        <w:t xml:space="preserve"> tipa B i </w:t>
      </w:r>
      <w:proofErr w:type="spellStart"/>
      <w:r w:rsidR="00D22CA6">
        <w:rPr>
          <w:rFonts w:ascii="Times New Roman" w:eastAsia="MS Mincho" w:hAnsi="Times New Roman"/>
          <w:sz w:val="24"/>
          <w:szCs w:val="24"/>
        </w:rPr>
        <w:t>pneumokokne</w:t>
      </w:r>
      <w:proofErr w:type="spellEnd"/>
      <w:r w:rsidR="00D22CA6">
        <w:rPr>
          <w:rFonts w:ascii="Times New Roman" w:eastAsia="MS Mincho" w:hAnsi="Times New Roman"/>
          <w:sz w:val="24"/>
          <w:szCs w:val="24"/>
        </w:rPr>
        <w:t xml:space="preserve"> bolesti </w:t>
      </w:r>
      <w:r w:rsidR="00C03D27" w:rsidRPr="00675F09">
        <w:rPr>
          <w:rFonts w:ascii="Times New Roman" w:eastAsia="MS Mincho" w:hAnsi="Times New Roman"/>
          <w:sz w:val="24"/>
          <w:szCs w:val="24"/>
        </w:rPr>
        <w:t>KLASA: 011-02/21-02/33, URBROJ: 534-07-1-1/10-21-</w:t>
      </w:r>
      <w:r w:rsidR="00D22CA6">
        <w:rPr>
          <w:rFonts w:ascii="Times New Roman" w:eastAsia="MS Mincho" w:hAnsi="Times New Roman"/>
          <w:sz w:val="24"/>
          <w:szCs w:val="24"/>
        </w:rPr>
        <w:t xml:space="preserve">7 </w:t>
      </w:r>
      <w:r w:rsidR="00D22CA6" w:rsidRPr="00E20C1C">
        <w:rPr>
          <w:rFonts w:ascii="Times New Roman" w:eastAsia="MS Mincho" w:hAnsi="Times New Roman"/>
          <w:sz w:val="24"/>
          <w:szCs w:val="24"/>
        </w:rPr>
        <w:t>od 3. studenoga 2021. godine</w:t>
      </w:r>
      <w:r w:rsidR="00D22CA6">
        <w:rPr>
          <w:rFonts w:ascii="Times New Roman" w:eastAsia="MS Mincho" w:hAnsi="Times New Roman"/>
          <w:sz w:val="24"/>
          <w:szCs w:val="24"/>
        </w:rPr>
        <w:t xml:space="preserve"> (u daljnjem tekstu: Trogodišnji program) </w:t>
      </w:r>
      <w:r w:rsidR="00C03D27" w:rsidRPr="00675F09">
        <w:rPr>
          <w:rFonts w:ascii="Times New Roman" w:eastAsia="MS Mincho" w:hAnsi="Times New Roman"/>
          <w:sz w:val="24"/>
          <w:szCs w:val="24"/>
        </w:rPr>
        <w:t>ministar zdravstva donosi P</w:t>
      </w:r>
      <w:r w:rsidR="00C03D27" w:rsidRPr="00675F09">
        <w:rPr>
          <w:rStyle w:val="zadanifontodlomka-000005"/>
          <w:rFonts w:ascii="Times New Roman" w:hAnsi="Times New Roman"/>
          <w:color w:val="auto"/>
          <w:sz w:val="24"/>
          <w:szCs w:val="24"/>
        </w:rPr>
        <w:t>rovedbeni programa obveznog cijeplje</w:t>
      </w:r>
      <w:r w:rsidR="00271D57" w:rsidRPr="00675F09">
        <w:rPr>
          <w:rStyle w:val="zadanifontodlomka-000005"/>
          <w:rFonts w:ascii="Times New Roman" w:hAnsi="Times New Roman"/>
          <w:color w:val="auto"/>
          <w:sz w:val="24"/>
          <w:szCs w:val="24"/>
        </w:rPr>
        <w:t>nja u Republici Hrvatskoj u 2023</w:t>
      </w:r>
      <w:r w:rsidR="00C03D27" w:rsidRPr="00675F09">
        <w:rPr>
          <w:rStyle w:val="zadanifontodlomka-000005"/>
          <w:rFonts w:ascii="Times New Roman" w:hAnsi="Times New Roman"/>
          <w:color w:val="auto"/>
          <w:sz w:val="24"/>
          <w:szCs w:val="24"/>
        </w:rPr>
        <w:t xml:space="preserve">. godini protiv difterije, tetanusa, hripavca, dječje paralize, ospica, zaušnjaka, </w:t>
      </w:r>
      <w:proofErr w:type="spellStart"/>
      <w:r w:rsidR="00C03D27" w:rsidRPr="00675F09">
        <w:rPr>
          <w:rStyle w:val="zadanifontodlomka-000005"/>
          <w:rFonts w:ascii="Times New Roman" w:hAnsi="Times New Roman"/>
          <w:color w:val="auto"/>
          <w:sz w:val="24"/>
          <w:szCs w:val="24"/>
        </w:rPr>
        <w:t>rubele</w:t>
      </w:r>
      <w:proofErr w:type="spellEnd"/>
      <w:r w:rsidR="00C03D27" w:rsidRPr="00675F09">
        <w:rPr>
          <w:rStyle w:val="zadanifontodlomka-000005"/>
          <w:rFonts w:ascii="Times New Roman" w:hAnsi="Times New Roman"/>
          <w:color w:val="auto"/>
          <w:sz w:val="24"/>
          <w:szCs w:val="24"/>
        </w:rPr>
        <w:t xml:space="preserve">, tuberkuloze, hepatitisa B, bolesti izazvanih s </w:t>
      </w:r>
      <w:proofErr w:type="spellStart"/>
      <w:r w:rsidR="00C03D27" w:rsidRPr="00675F09">
        <w:rPr>
          <w:rStyle w:val="zadanifontodlomka-000005"/>
          <w:rFonts w:ascii="Times New Roman" w:hAnsi="Times New Roman"/>
          <w:color w:val="auto"/>
          <w:sz w:val="24"/>
          <w:szCs w:val="24"/>
        </w:rPr>
        <w:t>Haemophilus</w:t>
      </w:r>
      <w:proofErr w:type="spellEnd"/>
      <w:r w:rsidR="00C03D27" w:rsidRPr="00675F09">
        <w:rPr>
          <w:rStyle w:val="zadanifontodlomka-000005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C03D27" w:rsidRPr="00675F09">
        <w:rPr>
          <w:rStyle w:val="zadanifontodlomka-000005"/>
          <w:rFonts w:ascii="Times New Roman" w:hAnsi="Times New Roman"/>
          <w:color w:val="auto"/>
          <w:sz w:val="24"/>
          <w:szCs w:val="24"/>
        </w:rPr>
        <w:t>influenzae</w:t>
      </w:r>
      <w:proofErr w:type="spellEnd"/>
      <w:r w:rsidR="00C03D27" w:rsidRPr="00675F09">
        <w:rPr>
          <w:rStyle w:val="zadanifontodlomka-000005"/>
          <w:rFonts w:ascii="Times New Roman" w:hAnsi="Times New Roman"/>
          <w:color w:val="auto"/>
          <w:sz w:val="24"/>
          <w:szCs w:val="24"/>
        </w:rPr>
        <w:t xml:space="preserve"> tipa B</w:t>
      </w:r>
      <w:r w:rsidR="00C03D27" w:rsidRPr="00675F0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C03D27" w:rsidRPr="00675F09">
        <w:rPr>
          <w:rFonts w:ascii="Times New Roman" w:hAnsi="Times New Roman"/>
          <w:sz w:val="24"/>
          <w:szCs w:val="24"/>
        </w:rPr>
        <w:t>pneumokokne</w:t>
      </w:r>
      <w:proofErr w:type="spellEnd"/>
      <w:r w:rsidR="00C03D27" w:rsidRPr="00675F09">
        <w:rPr>
          <w:rFonts w:ascii="Times New Roman" w:hAnsi="Times New Roman"/>
          <w:sz w:val="24"/>
          <w:szCs w:val="24"/>
        </w:rPr>
        <w:t xml:space="preserve"> bolesti</w:t>
      </w:r>
      <w:r w:rsidR="00D22CA6">
        <w:rPr>
          <w:rFonts w:ascii="Times New Roman" w:hAnsi="Times New Roman"/>
          <w:sz w:val="24"/>
          <w:szCs w:val="24"/>
        </w:rPr>
        <w:t xml:space="preserve"> (u daljnjem tekstu: P</w:t>
      </w:r>
      <w:r w:rsidR="00AA06DA">
        <w:rPr>
          <w:rFonts w:ascii="Times New Roman" w:hAnsi="Times New Roman"/>
          <w:sz w:val="24"/>
          <w:szCs w:val="24"/>
        </w:rPr>
        <w:t>rovedbeni program)</w:t>
      </w:r>
      <w:r w:rsidR="00675F09" w:rsidRPr="00675F09">
        <w:rPr>
          <w:rFonts w:ascii="Times New Roman" w:hAnsi="Times New Roman"/>
          <w:sz w:val="24"/>
          <w:szCs w:val="24"/>
        </w:rPr>
        <w:t>.</w:t>
      </w:r>
    </w:p>
    <w:p w:rsidR="00F01071" w:rsidRDefault="00F01071" w:rsidP="00C03D27">
      <w:pPr>
        <w:pStyle w:val="StandardWeb"/>
        <w:jc w:val="both"/>
      </w:pPr>
      <w:r w:rsidRPr="00675F09">
        <w:t xml:space="preserve">Nacrt Programa </w:t>
      </w:r>
      <w:r w:rsidR="00AA06DA">
        <w:t>je d</w:t>
      </w:r>
      <w:r w:rsidRPr="00675F09">
        <w:t>ostavlj</w:t>
      </w:r>
      <w:r w:rsidR="00AA06DA">
        <w:t>en je</w:t>
      </w:r>
      <w:r w:rsidRPr="00675F09">
        <w:t xml:space="preserve"> na e-Savjetovanje s trajanjem od </w:t>
      </w:r>
      <w:bookmarkStart w:id="0" w:name="_GoBack"/>
      <w:bookmarkEnd w:id="0"/>
      <w:r w:rsidR="004B0AA7">
        <w:t xml:space="preserve">20 </w:t>
      </w:r>
      <w:r w:rsidRPr="00675F09">
        <w:t>dana kako bi se nakon savjetovanja u što kraćem roku mogle prov</w:t>
      </w:r>
      <w:r w:rsidR="00C03D27" w:rsidRPr="00675F09">
        <w:t>esti sve potrebne aktivnosti u vezi priprem</w:t>
      </w:r>
      <w:r w:rsidR="00F77428" w:rsidRPr="00675F09">
        <w:t>a</w:t>
      </w:r>
      <w:r w:rsidR="00C03D27" w:rsidRPr="00675F09">
        <w:t xml:space="preserve"> za distribucij</w:t>
      </w:r>
      <w:r w:rsidR="00F77428" w:rsidRPr="00675F09">
        <w:t>u</w:t>
      </w:r>
      <w:r w:rsidR="00C03D27" w:rsidRPr="00675F09">
        <w:t xml:space="preserve"> cjepiva</w:t>
      </w:r>
      <w:r w:rsidRPr="00675F09">
        <w:t>, a koje aktivnosti je u obvezi provesti Hrvatski zavod za javno zdravstvo</w:t>
      </w:r>
      <w:r w:rsidR="00AA06DA">
        <w:t>, u svrhu sprječavanja širenja/</w:t>
      </w:r>
      <w:r w:rsidRPr="00675F09">
        <w:t>zaraznih bolesti kao mjere propisane Zakonom o zaštiti pučanstva od zaraznih bolesti.</w:t>
      </w:r>
    </w:p>
    <w:p w:rsidR="00DB094E" w:rsidRDefault="00AA06DA" w:rsidP="00C03D27">
      <w:pPr>
        <w:pStyle w:val="StandardWeb"/>
        <w:jc w:val="both"/>
      </w:pPr>
      <w:r>
        <w:t xml:space="preserve">Po donošenju Provedbenog programa isti se objavljuje na mrežnim stranicama Ministarstva zdravstva te se dostavlja Hrvatskom zavodu za javno zdravstvo kako bi se u najkraćim rokovima o istom dostavila informacija svim zavodima za javno zdravstvo, a preko njih i svim </w:t>
      </w:r>
      <w:proofErr w:type="spellStart"/>
      <w:r>
        <w:t>cjepiteljima</w:t>
      </w:r>
      <w:proofErr w:type="spellEnd"/>
      <w:r>
        <w:t xml:space="preserve"> </w:t>
      </w:r>
      <w:r w:rsidR="002A141A">
        <w:t xml:space="preserve">tj. zdravstvenim radnicima </w:t>
      </w:r>
      <w:r>
        <w:t xml:space="preserve">koji sudjeluju  u provedbi </w:t>
      </w:r>
      <w:r w:rsidR="00DB094E">
        <w:t>cijepljenja</w:t>
      </w:r>
      <w:r>
        <w:t>.</w:t>
      </w:r>
      <w:r w:rsidR="00DB094E">
        <w:t xml:space="preserve"> </w:t>
      </w:r>
      <w:r w:rsidR="00D22CA6">
        <w:t xml:space="preserve">Važno je naglasiti da je potrebno </w:t>
      </w:r>
      <w:r>
        <w:t>osigura</w:t>
      </w:r>
      <w:r w:rsidR="00D22CA6">
        <w:t>ti</w:t>
      </w:r>
      <w:r>
        <w:t xml:space="preserve"> kontinuitet aktivnosti vezano za cijepljenje</w:t>
      </w:r>
      <w:r w:rsidR="00DB094E">
        <w:t xml:space="preserve"> </w:t>
      </w:r>
      <w:r w:rsidR="00D22CA6">
        <w:t xml:space="preserve">te informiranost </w:t>
      </w:r>
      <w:r w:rsidR="002A141A">
        <w:t xml:space="preserve">u okviru sustava zdravstva </w:t>
      </w:r>
      <w:r w:rsidR="00DB094E">
        <w:t>ka</w:t>
      </w:r>
      <w:r w:rsidR="00E725E8">
        <w:t>k</w:t>
      </w:r>
      <w:r w:rsidR="00DB094E">
        <w:t xml:space="preserve">o bi se svi </w:t>
      </w:r>
      <w:proofErr w:type="spellStart"/>
      <w:r w:rsidR="00DB094E">
        <w:t>cjepitelji</w:t>
      </w:r>
      <w:proofErr w:type="spellEnd"/>
      <w:r w:rsidR="00DB094E">
        <w:t xml:space="preserve"> upoznali sa stručnim uputama Hrvatskog zavoda za javno zdravstvo i time pripremili za aktivnosti cijepljenja </w:t>
      </w:r>
      <w:r w:rsidR="002A141A">
        <w:t xml:space="preserve">u narednom razdoblju. Cijepljenje u najvećem postotku provode </w:t>
      </w:r>
      <w:r w:rsidR="00DB094E">
        <w:t>pedijatri, liječnici obiteljske (opće) medicine,</w:t>
      </w:r>
      <w:r w:rsidR="002A141A">
        <w:t xml:space="preserve"> epidemiolozi,</w:t>
      </w:r>
      <w:r w:rsidR="00DB094E">
        <w:t xml:space="preserve"> liječnici školske i adolescentne medicine i dr.</w:t>
      </w:r>
    </w:p>
    <w:p w:rsidR="00DB094E" w:rsidRDefault="00DB094E" w:rsidP="00524A51">
      <w:pPr>
        <w:pStyle w:val="StandardWeb"/>
        <w:jc w:val="both"/>
      </w:pPr>
      <w:r>
        <w:t xml:space="preserve">Provedbenim programom Hrvatski zavod za javno zdravstvo </w:t>
      </w:r>
      <w:r w:rsidR="002A141A">
        <w:t xml:space="preserve">određuje </w:t>
      </w:r>
      <w:r>
        <w:t>stručne upute o načinu, rokovima i modelima cijepljenja</w:t>
      </w:r>
      <w:r w:rsidR="002A141A">
        <w:t xml:space="preserve"> i izvještavanja</w:t>
      </w:r>
      <w:r>
        <w:t xml:space="preserve"> kao i druge stručne upute i preporuke koje su važne za potrebe osiguranja kvalitetne provedbe cijepljenja, a koje se temelje na Trogodišnjem programu obveznog cijepljenja. </w:t>
      </w:r>
      <w:r w:rsidRPr="00524A51">
        <w:rPr>
          <w:rStyle w:val="zadanifontodlomka-000003"/>
          <w:rFonts w:ascii="Times New Roman" w:hAnsi="Times New Roman" w:cs="Times New Roman"/>
        </w:rPr>
        <w:t xml:space="preserve">Kontinuirana edukacija doktora medicine i ostalih zdravstvenih radnika o važnosti cijepljenja, čuvanju i raspodjeli cjepiva u hladnom lancu i građana o važnosti cijepljenja koju provode stručnjaci koji nadziru i evaluiraju provedbu Programa je zasebna aktivnost </w:t>
      </w:r>
      <w:r w:rsidR="00260F4F">
        <w:rPr>
          <w:rStyle w:val="zadanifontodlomka-000003"/>
          <w:rFonts w:ascii="Times New Roman" w:hAnsi="Times New Roman" w:cs="Times New Roman"/>
        </w:rPr>
        <w:t>u provedbi Programa cijepljenja</w:t>
      </w:r>
      <w:r w:rsidRPr="00524A51">
        <w:rPr>
          <w:rStyle w:val="zadanifontodlomka-000003"/>
          <w:rFonts w:ascii="Times New Roman" w:hAnsi="Times New Roman" w:cs="Times New Roman"/>
        </w:rPr>
        <w:t xml:space="preserve"> nužna je</w:t>
      </w:r>
      <w:r w:rsidR="00260F4F">
        <w:rPr>
          <w:rStyle w:val="zadanifontodlomka-000003"/>
          <w:rFonts w:ascii="Times New Roman" w:hAnsi="Times New Roman" w:cs="Times New Roman"/>
        </w:rPr>
        <w:t xml:space="preserve"> za uspjeh Programa cijepljenja.</w:t>
      </w:r>
      <w:r w:rsidRPr="00524A51">
        <w:t xml:space="preserve"> </w:t>
      </w:r>
    </w:p>
    <w:p w:rsidR="00DB094E" w:rsidRDefault="002A141A" w:rsidP="00C03D27">
      <w:pPr>
        <w:pStyle w:val="StandardWeb"/>
        <w:jc w:val="both"/>
      </w:pPr>
      <w:r w:rsidRPr="008A3D28">
        <w:t xml:space="preserve">Svrha cijepljenja je smanjiti </w:t>
      </w:r>
      <w:r>
        <w:t xml:space="preserve">pojavnost zaraznih, ali i drugih kroničnih  </w:t>
      </w:r>
      <w:r w:rsidRPr="008A3D28">
        <w:t>bolesti</w:t>
      </w:r>
      <w:r>
        <w:t xml:space="preserve"> (npr. karcinoma)</w:t>
      </w:r>
      <w:r w:rsidRPr="008A3D28">
        <w:t xml:space="preserve">. </w:t>
      </w:r>
      <w:r w:rsidR="00DB094E">
        <w:t xml:space="preserve">Obvezno cijepljenje je sastavni dio preventivnih aktivnosti u sustavu zdravstva kojim se osigurava zaštita od obolijevanja i širenja određenih zaraznih bolesti </w:t>
      </w:r>
      <w:r>
        <w:t xml:space="preserve">te </w:t>
      </w:r>
      <w:r w:rsidR="00DB094E">
        <w:t>koj</w:t>
      </w:r>
      <w:r>
        <w:t>e</w:t>
      </w:r>
      <w:r w:rsidR="00DB094E">
        <w:t xml:space="preserve"> ima za cilj osiguranje zaštite zdravlja cjelokupnog stanovn</w:t>
      </w:r>
      <w:r w:rsidR="00260F4F">
        <w:t>ištva od zaraznih bolesti.</w:t>
      </w:r>
    </w:p>
    <w:p w:rsidR="00F454E3" w:rsidRPr="00C03D27" w:rsidRDefault="00F454E3" w:rsidP="00C03D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4E3" w:rsidRPr="00C03D27" w:rsidSect="002A14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71"/>
    <w:rsid w:val="00123986"/>
    <w:rsid w:val="00260F4F"/>
    <w:rsid w:val="00271D57"/>
    <w:rsid w:val="002A141A"/>
    <w:rsid w:val="0040044F"/>
    <w:rsid w:val="004B0AA7"/>
    <w:rsid w:val="00524A51"/>
    <w:rsid w:val="005C4980"/>
    <w:rsid w:val="00675F09"/>
    <w:rsid w:val="009C49A6"/>
    <w:rsid w:val="00AA06DA"/>
    <w:rsid w:val="00B81752"/>
    <w:rsid w:val="00C03D27"/>
    <w:rsid w:val="00C217B5"/>
    <w:rsid w:val="00D22CA6"/>
    <w:rsid w:val="00DB094E"/>
    <w:rsid w:val="00E20C1C"/>
    <w:rsid w:val="00E6702B"/>
    <w:rsid w:val="00E725E8"/>
    <w:rsid w:val="00F01071"/>
    <w:rsid w:val="00F454E3"/>
    <w:rsid w:val="00F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CF80"/>
  <w15:chartTrackingRefBased/>
  <w15:docId w15:val="{BCB871DF-2B7B-4547-A4A3-75845570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0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normal-000001">
    <w:name w:val="normal-000001"/>
    <w:basedOn w:val="Normal"/>
    <w:rsid w:val="009C49A6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naslov">
    <w:name w:val="naslov"/>
    <w:basedOn w:val="Normal"/>
    <w:rsid w:val="009C49A6"/>
    <w:pPr>
      <w:spacing w:after="270" w:line="240" w:lineRule="auto"/>
      <w:jc w:val="center"/>
    </w:pPr>
    <w:rPr>
      <w:rFonts w:ascii="Cambria" w:eastAsiaTheme="minorEastAsia" w:hAnsi="Cambria" w:cs="Times New Roman"/>
      <w:sz w:val="40"/>
      <w:szCs w:val="40"/>
      <w:lang w:eastAsia="hr-HR"/>
    </w:rPr>
  </w:style>
  <w:style w:type="character" w:customStyle="1" w:styleId="000004">
    <w:name w:val="000004"/>
    <w:basedOn w:val="Zadanifontodlomka"/>
    <w:rsid w:val="009C49A6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9C49A6"/>
    <w:rPr>
      <w:rFonts w:ascii="Cambria" w:hAnsi="Cambria" w:hint="default"/>
      <w:b w:val="0"/>
      <w:bCs w:val="0"/>
      <w:color w:val="17365D"/>
      <w:sz w:val="40"/>
      <w:szCs w:val="40"/>
    </w:rPr>
  </w:style>
  <w:style w:type="character" w:customStyle="1" w:styleId="zadanifontodlomka-000003">
    <w:name w:val="zadanifontodlomka-000003"/>
    <w:basedOn w:val="Zadanifontodlomka"/>
    <w:rsid w:val="00DB094E"/>
    <w:rPr>
      <w:rFonts w:ascii="Arial" w:hAnsi="Arial" w:cs="Arial" w:hint="default"/>
      <w:b w:val="0"/>
      <w:bCs w:val="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Fistrić Ana</cp:lastModifiedBy>
  <cp:revision>9</cp:revision>
  <cp:lastPrinted>2022-12-19T14:02:00Z</cp:lastPrinted>
  <dcterms:created xsi:type="dcterms:W3CDTF">2022-12-19T14:15:00Z</dcterms:created>
  <dcterms:modified xsi:type="dcterms:W3CDTF">2022-12-19T14:39:00Z</dcterms:modified>
</cp:coreProperties>
</file>